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6F1" w:rsidRDefault="00982FBC" w:rsidP="00C756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Séance de gym </w:t>
      </w:r>
      <w:r w:rsidR="00C756F1" w:rsidRPr="00C756F1">
        <w:rPr>
          <w:sz w:val="28"/>
          <w:szCs w:val="28"/>
        </w:rPr>
        <w:t>adultes (2)</w:t>
      </w:r>
    </w:p>
    <w:p w:rsidR="00C756F1" w:rsidRDefault="00C756F1" w:rsidP="00C75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Petit échauffement :</w:t>
      </w:r>
    </w:p>
    <w:p w:rsidR="00654B41" w:rsidRDefault="00654B41" w:rsidP="00C756F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756F1" w:rsidRDefault="00C756F1" w:rsidP="00C75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Soit promenade, soit vélo, soit marche sur place.</w:t>
      </w:r>
    </w:p>
    <w:p w:rsidR="00C756F1" w:rsidRPr="00654B41" w:rsidRDefault="00C756F1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En position debout, mains sur épaules, marche sur place en faisant des circumductions des coudes avant et arrière.(10x)</w:t>
      </w:r>
    </w:p>
    <w:p w:rsidR="00C756F1" w:rsidRPr="00654B41" w:rsidRDefault="00C756F1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Même chose, en tendant les bras avant, latéral, en haut (10x)</w:t>
      </w:r>
    </w:p>
    <w:p w:rsidR="00C756F1" w:rsidRPr="00654B41" w:rsidRDefault="00C756F1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en position debout pieds parallèles, mains épaules, élévation sur pointes des pieds et extension des bras des haut. (10x), maintenir la position sur pointes (10sec)</w:t>
      </w:r>
    </w:p>
    <w:p w:rsidR="00C756F1" w:rsidRPr="00654B41" w:rsidRDefault="00C756F1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même position, grande flexion des jambes, jusqu’en station accroupie (si possible </w:t>
      </w:r>
      <w:r w:rsidRPr="00C756F1">
        <w:sym w:font="Wingdings" w:char="F04A"/>
      </w:r>
    </w:p>
    <w:p w:rsidR="00C756F1" w:rsidRPr="00654B41" w:rsidRDefault="00C756F1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 xml:space="preserve">jambes écartées, </w:t>
      </w:r>
      <w:r w:rsidR="00590332" w:rsidRPr="00654B41">
        <w:rPr>
          <w:sz w:val="28"/>
          <w:szCs w:val="28"/>
        </w:rPr>
        <w:t xml:space="preserve">bras tendus latéralement, </w:t>
      </w:r>
      <w:r w:rsidRPr="00654B41">
        <w:rPr>
          <w:sz w:val="28"/>
          <w:szCs w:val="28"/>
        </w:rPr>
        <w:t>fléchir alternativement les jambes en déplaçant le poids du corps d’un côté à l’autre</w:t>
      </w:r>
      <w:r w:rsidR="00590332" w:rsidRPr="00654B41">
        <w:rPr>
          <w:sz w:val="28"/>
          <w:szCs w:val="28"/>
        </w:rPr>
        <w:t xml:space="preserve"> (10x), et ensuite, poser les mains au sol en descendant sur la jambe gauche tout-à-fait fléchie, remonter (soit en poussant des mains sur le sol, soit en poussant sur la jambe) idem à droite</w:t>
      </w:r>
    </w:p>
    <w:p w:rsidR="00590332" w:rsidRPr="00654B41" w:rsidRDefault="00590332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rester jambes écartées, fléchir le tronc vers l’avant, et remonter en déroulant la colonne vertébrale jusqu’en haut(5x) fléchir le tronc latéralement à gauche et à droite en fixant bien le bassin, mains sur hanches ; enchaîner avec des rotations du tronc,  mains sur épaules.</w:t>
      </w:r>
    </w:p>
    <w:p w:rsidR="00590332" w:rsidRPr="00654B41" w:rsidRDefault="00590332" w:rsidP="00654B4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 xml:space="preserve">retour  pieds parallèles, bras le long du corps, prendre une charge dans chaque main (genre petite bouteille d’eau) </w:t>
      </w:r>
      <w:r w:rsidR="004376D4" w:rsidRPr="00654B41">
        <w:rPr>
          <w:sz w:val="28"/>
          <w:szCs w:val="28"/>
        </w:rPr>
        <w:t xml:space="preserve"> et faire 10 flexions de bras, 10 élévations des bras sur les côtés, et tronc penché en avant, bras fléchis en avant, étendre les bras vers l’arrière et le haut.</w:t>
      </w:r>
    </w:p>
    <w:p w:rsidR="004376D4" w:rsidRDefault="004376D4" w:rsidP="00C756F1">
      <w:pPr>
        <w:spacing w:after="0" w:line="240" w:lineRule="auto"/>
        <w:rPr>
          <w:sz w:val="28"/>
          <w:szCs w:val="28"/>
        </w:rPr>
      </w:pPr>
    </w:p>
    <w:p w:rsidR="002268CB" w:rsidRDefault="002268CB" w:rsidP="00C756F1">
      <w:pPr>
        <w:spacing w:after="0" w:line="240" w:lineRule="auto"/>
        <w:rPr>
          <w:sz w:val="28"/>
          <w:szCs w:val="28"/>
        </w:rPr>
      </w:pPr>
    </w:p>
    <w:p w:rsidR="004376D4" w:rsidRDefault="004376D4" w:rsidP="00C75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Passer à genoux</w:t>
      </w:r>
    </w:p>
    <w:p w:rsidR="004376D4" w:rsidRPr="00654B41" w:rsidRDefault="004376D4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flexion des bras(10)</w:t>
      </w:r>
    </w:p>
    <w:p w:rsidR="004376D4" w:rsidRPr="00654B41" w:rsidRDefault="004376D4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extension de la jambe arrière (10x) l’autre (10x)</w:t>
      </w:r>
    </w:p>
    <w:p w:rsidR="002268CB" w:rsidRPr="00654B41" w:rsidRDefault="002268CB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Étendre la jambe à l’horizontale et rester dans la position, petites instances vers le haut (10x de chaque côté)</w:t>
      </w:r>
    </w:p>
    <w:p w:rsidR="004376D4" w:rsidRPr="00654B41" w:rsidRDefault="004376D4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élévation de la cuisse sur le côté (10x) l’autre (10x)</w:t>
      </w:r>
    </w:p>
    <w:p w:rsidR="004376D4" w:rsidRPr="00654B41" w:rsidRDefault="004376D4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prendre appui avec les avants bras sur le sol, étendre les deux jambes en appui sur les pointes de pieds et se placer en planche</w:t>
      </w:r>
      <w:r w:rsidR="002268CB" w:rsidRPr="00654B41">
        <w:rPr>
          <w:sz w:val="28"/>
          <w:szCs w:val="28"/>
        </w:rPr>
        <w:t>, maintenir la position 20 sec, relâcher et recommencer (ou pas) </w:t>
      </w:r>
      <w:r w:rsidR="002268CB" w:rsidRPr="002268CB">
        <w:sym w:font="Wingdings" w:char="F04A"/>
      </w:r>
    </w:p>
    <w:p w:rsidR="002268CB" w:rsidRPr="00654B41" w:rsidRDefault="002268CB" w:rsidP="00654B41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s’asseoir sur les talons et rester quelques sec  tranquille</w:t>
      </w:r>
    </w:p>
    <w:p w:rsidR="00C756F1" w:rsidRDefault="00C756F1" w:rsidP="00C756F1">
      <w:pPr>
        <w:spacing w:after="0" w:line="240" w:lineRule="auto"/>
        <w:rPr>
          <w:sz w:val="28"/>
          <w:szCs w:val="28"/>
        </w:rPr>
      </w:pPr>
    </w:p>
    <w:p w:rsidR="00C756F1" w:rsidRDefault="00C756F1" w:rsidP="00C756F1">
      <w:pPr>
        <w:spacing w:line="240" w:lineRule="auto"/>
        <w:rPr>
          <w:sz w:val="28"/>
          <w:szCs w:val="28"/>
        </w:rPr>
      </w:pPr>
    </w:p>
    <w:p w:rsidR="002268CB" w:rsidRDefault="002268CB" w:rsidP="00C756F1">
      <w:pPr>
        <w:spacing w:line="240" w:lineRule="auto"/>
        <w:rPr>
          <w:sz w:val="28"/>
          <w:szCs w:val="28"/>
        </w:rPr>
      </w:pPr>
    </w:p>
    <w:p w:rsidR="002268CB" w:rsidRDefault="002268CB" w:rsidP="00C756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Passer en couché dorsal, jambes fléchies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élévation du bassin, retour en déroulant bien le dos (10x)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mains derrière la tête, coudes bien en arrière, redresser le haut do dos en soufflant et en rentrant le ventre (20x)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jambes fléchies sur le ventre, étendre une jambe verticale, revenir, l’autre, revenir (10x), les 2 ensemble (10x)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rester jambes verticales et abaisser alternativement 1 jambe à 45°,revenir, l’autre, revenir, en GAINANT bien et en gardant le bas du dos au sol (si cela ne va pas, descendre la jambe de 10 cm au lieu de 45°)(10x)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 xml:space="preserve">revenir pieds au sol, jambes fléchies, redresser tronc, mains tête, en </w:t>
      </w:r>
      <w:proofErr w:type="spellStart"/>
      <w:r w:rsidRPr="00654B41">
        <w:rPr>
          <w:sz w:val="28"/>
          <w:szCs w:val="28"/>
        </w:rPr>
        <w:t>élévant</w:t>
      </w:r>
      <w:proofErr w:type="spellEnd"/>
      <w:r w:rsidRPr="00654B41">
        <w:rPr>
          <w:sz w:val="28"/>
          <w:szCs w:val="28"/>
        </w:rPr>
        <w:t xml:space="preserve"> le tronc et en amenant une jambe fléchie sur le tronc simultanément, changer de jambe à chaque mouvement (10x)</w:t>
      </w:r>
    </w:p>
    <w:p w:rsidR="002268CB" w:rsidRPr="00654B41" w:rsidRDefault="002268CB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même position mais une main derrière la tête et l’autre à l’épaule, redresser le tronc en tournant vers le côté (où la main est derrière la tête)</w:t>
      </w:r>
      <w:r w:rsidR="00EE79F6" w:rsidRPr="00654B41">
        <w:rPr>
          <w:sz w:val="28"/>
          <w:szCs w:val="28"/>
        </w:rPr>
        <w:t xml:space="preserve"> (10x de chaque côté)</w:t>
      </w:r>
    </w:p>
    <w:p w:rsidR="00EE79F6" w:rsidRPr="00654B41" w:rsidRDefault="00EE79F6" w:rsidP="00654B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placer les jambes fléchies sur le tronc, rester bien jambes jointes et les descendre à gauche et à droite 10x</w:t>
      </w:r>
    </w:p>
    <w:p w:rsidR="00EE79F6" w:rsidRDefault="00EE79F6" w:rsidP="002268CB">
      <w:pPr>
        <w:spacing w:after="0" w:line="240" w:lineRule="auto"/>
        <w:rPr>
          <w:sz w:val="28"/>
          <w:szCs w:val="28"/>
        </w:rPr>
      </w:pPr>
    </w:p>
    <w:p w:rsidR="00EE79F6" w:rsidRDefault="00EE79F6" w:rsidP="002268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couché latéral</w:t>
      </w:r>
    </w:p>
    <w:p w:rsidR="00EE79F6" w:rsidRPr="00654B41" w:rsidRDefault="00EE79F6" w:rsidP="00654B41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élévation des 2 jambes tendues, retour (10x)</w:t>
      </w:r>
    </w:p>
    <w:p w:rsidR="00EE79F6" w:rsidRPr="00654B41" w:rsidRDefault="00EE79F6" w:rsidP="00654B41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redressement latéral du tronc du tronc (10x)</w:t>
      </w:r>
    </w:p>
    <w:p w:rsidR="00EE79F6" w:rsidRPr="00654B41" w:rsidRDefault="00EE79F6" w:rsidP="00654B41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fléchir les jambes et les placer vers l’arrière, se mettre en appui sur l’avant-bras et élever le bassin.(10x) maintenir la position élevée 20 sec.</w:t>
      </w:r>
    </w:p>
    <w:p w:rsidR="00EE79F6" w:rsidRPr="00654B41" w:rsidRDefault="00EE79F6" w:rsidP="00654B41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étirement du quadriceps (talon sur fesse, étirement cuisse vers l’arrière rester 15sec)</w:t>
      </w:r>
    </w:p>
    <w:p w:rsidR="00EE79F6" w:rsidRDefault="00EE79F6" w:rsidP="002268CB">
      <w:pPr>
        <w:spacing w:after="0" w:line="240" w:lineRule="auto"/>
        <w:rPr>
          <w:sz w:val="28"/>
          <w:szCs w:val="28"/>
        </w:rPr>
      </w:pPr>
    </w:p>
    <w:p w:rsidR="00EE79F6" w:rsidRDefault="00EE79F6" w:rsidP="002268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 assis :</w:t>
      </w:r>
    </w:p>
    <w:p w:rsidR="00EE79F6" w:rsidRPr="00654B41" w:rsidRDefault="00EE79F6" w:rsidP="00654B41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jambes croisées, bras sur les côtés, élévation des bras latéralement en haut, se grandir, inspirer, retour en soufflant (10x)</w:t>
      </w:r>
    </w:p>
    <w:p w:rsidR="00EE79F6" w:rsidRPr="00654B41" w:rsidRDefault="00EE79F6" w:rsidP="00654B41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étendre les jambes et se pencher vers l’avant, tirer les pointes de pieds vers soi, (sourire)</w:t>
      </w:r>
    </w:p>
    <w:p w:rsidR="00EE79F6" w:rsidRPr="00654B41" w:rsidRDefault="00EE79F6" w:rsidP="00654B41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jambes écartées, se pencher vers la jambe avec le bras en haut, s’étirer et changer de côté (3x)</w:t>
      </w:r>
    </w:p>
    <w:p w:rsidR="00EE79F6" w:rsidRPr="00654B41" w:rsidRDefault="00EE79F6" w:rsidP="00654B41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54B41">
        <w:rPr>
          <w:sz w:val="28"/>
          <w:szCs w:val="28"/>
        </w:rPr>
        <w:t>croiser la jambe gauche sur la cuisse droite, saisir le genou gauche, le tirer vers la droite en tournant le tronc à gauche (idem à droite)</w:t>
      </w:r>
    </w:p>
    <w:p w:rsidR="00654B41" w:rsidRDefault="00654B41" w:rsidP="002268CB">
      <w:pPr>
        <w:spacing w:after="0" w:line="240" w:lineRule="auto"/>
        <w:rPr>
          <w:sz w:val="28"/>
          <w:szCs w:val="28"/>
        </w:rPr>
      </w:pPr>
    </w:p>
    <w:p w:rsidR="00EE79F6" w:rsidRDefault="00EE79F6" w:rsidP="002268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Revenir accroupi, se dérouler, et se féliciter du bon travail !!</w:t>
      </w:r>
    </w:p>
    <w:p w:rsidR="00EE79F6" w:rsidRDefault="00EE79F6" w:rsidP="002268CB">
      <w:pPr>
        <w:spacing w:after="0" w:line="240" w:lineRule="auto"/>
        <w:rPr>
          <w:sz w:val="28"/>
          <w:szCs w:val="28"/>
        </w:rPr>
      </w:pPr>
    </w:p>
    <w:p w:rsidR="00654B41" w:rsidRDefault="00EE79F6" w:rsidP="002268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bientôt</w:t>
      </w:r>
      <w:r w:rsidR="00654B41">
        <w:rPr>
          <w:sz w:val="28"/>
          <w:szCs w:val="28"/>
        </w:rPr>
        <w:t>,</w:t>
      </w:r>
    </w:p>
    <w:p w:rsidR="00EE79F6" w:rsidRPr="00C756F1" w:rsidRDefault="00EE79F6" w:rsidP="002268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Martine</w:t>
      </w:r>
    </w:p>
    <w:sectPr w:rsidR="00EE79F6" w:rsidRPr="00C756F1" w:rsidSect="00C756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227"/>
    <w:multiLevelType w:val="hybridMultilevel"/>
    <w:tmpl w:val="E3BA1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EE5"/>
    <w:multiLevelType w:val="hybridMultilevel"/>
    <w:tmpl w:val="503A2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AE7"/>
    <w:multiLevelType w:val="hybridMultilevel"/>
    <w:tmpl w:val="8D1A9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2839"/>
    <w:multiLevelType w:val="hybridMultilevel"/>
    <w:tmpl w:val="AF8E7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655A3"/>
    <w:multiLevelType w:val="hybridMultilevel"/>
    <w:tmpl w:val="4D8A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6F1"/>
    <w:rsid w:val="002268CB"/>
    <w:rsid w:val="002F29BD"/>
    <w:rsid w:val="004376D4"/>
    <w:rsid w:val="00590332"/>
    <w:rsid w:val="00654B41"/>
    <w:rsid w:val="00951D85"/>
    <w:rsid w:val="00982FBC"/>
    <w:rsid w:val="00C756F1"/>
    <w:rsid w:val="00D905FB"/>
    <w:rsid w:val="00EE79F6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82D"/>
  <w15:docId w15:val="{F994800F-A4C8-D44F-A45F-A8D859D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Microsoft Office User</cp:lastModifiedBy>
  <cp:revision>3</cp:revision>
  <dcterms:created xsi:type="dcterms:W3CDTF">2020-03-25T08:22:00Z</dcterms:created>
  <dcterms:modified xsi:type="dcterms:W3CDTF">2020-03-25T19:12:00Z</dcterms:modified>
</cp:coreProperties>
</file>